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8EE38D" w14:textId="272FD5C7" w:rsidR="00302E70" w:rsidRDefault="00EE341C">
      <w:r w:rsidRPr="00EE341C">
        <w:drawing>
          <wp:inline distT="0" distB="0" distL="0" distR="0" wp14:anchorId="71290244" wp14:editId="4D48D5C6">
            <wp:extent cx="6111770" cy="6668078"/>
            <wp:effectExtent l="0" t="0" r="3810" b="0"/>
            <wp:docPr id="772866633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2866633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11770" cy="66680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78D324" w14:textId="77777777" w:rsidR="00EE341C" w:rsidRDefault="00EE341C" w:rsidP="00EE341C"/>
    <w:p w14:paraId="7984594C" w14:textId="042DE319" w:rsidR="00EE341C" w:rsidRDefault="00EE341C" w:rsidP="00EE341C">
      <w:r w:rsidRPr="00EE341C">
        <w:t xml:space="preserve">Riesenerfolg für Österreichs Biathleten im Rahmen der Jugend- und Junioren-Weltmeisterschaften am Arber (Deutschland). Die heimische Mixed-Jugend-Staffel mit Simon Hechenberger, Matti Pinter, Ilvy </w:t>
      </w:r>
      <w:proofErr w:type="spellStart"/>
      <w:r w:rsidRPr="00EE341C">
        <w:t>Giestheuer</w:t>
      </w:r>
      <w:proofErr w:type="spellEnd"/>
      <w:r w:rsidRPr="00EE341C">
        <w:t xml:space="preserve"> und Selina Ganner gewann überlegen die Goldmedaille.</w:t>
      </w:r>
    </w:p>
    <w:p w14:paraId="6037099B" w14:textId="028AADB9" w:rsidR="00EE341C" w:rsidRDefault="00EE341C" w:rsidP="00EE341C">
      <w:r w:rsidRPr="00EE341C">
        <w:t>Österreichs Biathlon-Nachwuchs lässt bei der Jugend- und Junioren-WM in Deutschland aufhorchen.</w:t>
      </w:r>
    </w:p>
    <w:p w14:paraId="7C454321" w14:textId="40D58590" w:rsidR="00EE341C" w:rsidRDefault="00EE341C" w:rsidP="00EE341C">
      <w:r w:rsidRPr="00EE341C">
        <w:t xml:space="preserve">Die Jugend-Mixed-Staffel, bestehend aus Simon Hechenberger (SK Saalfelden), Matti Pinter (WSV St. Jakob), Ilvy </w:t>
      </w:r>
      <w:proofErr w:type="spellStart"/>
      <w:r w:rsidRPr="00EE341C">
        <w:t>Giestheuer</w:t>
      </w:r>
      <w:proofErr w:type="spellEnd"/>
      <w:r w:rsidRPr="00EE341C">
        <w:t xml:space="preserve"> (SC Kuchl) und Selina Ganner (TSU Obertilliach), gewann am Arber in überlegener Manier Gold.</w:t>
      </w:r>
    </w:p>
    <w:p w14:paraId="5A71C119" w14:textId="77777777" w:rsidR="00EE341C" w:rsidRDefault="00EE341C">
      <w:r>
        <w:br w:type="page"/>
      </w:r>
    </w:p>
    <w:p w14:paraId="59021B13" w14:textId="28355225" w:rsidR="00EE341C" w:rsidRPr="00EE341C" w:rsidRDefault="00EE341C" w:rsidP="00EE341C">
      <w:r w:rsidRPr="00EE341C">
        <w:lastRenderedPageBreak/>
        <w:t>Das heimische Quartett leistete sich nur sieben Nachlader und verzeichnete damit die beste Schießleistung. Auch in der Loipe zeigten alle vier Topleistungen, sodass am Ende ein Vorsprung von 1:26,9 Minuten gegenüber Norwegen zu Buche stand. Bronze ging an das Team aus Finnland.</w:t>
      </w:r>
    </w:p>
    <w:sectPr w:rsidR="00EE341C" w:rsidRPr="00EE341C" w:rsidSect="00E06661">
      <w:type w:val="continuous"/>
      <w:pgSz w:w="11907" w:h="16840" w:code="9"/>
      <w:pgMar w:top="1418" w:right="964" w:bottom="567" w:left="1134" w:header="720" w:footer="720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 Sans">
    <w:panose1 w:val="020B0606030504020204"/>
    <w:charset w:val="00"/>
    <w:family w:val="auto"/>
    <w:pitch w:val="variable"/>
    <w:sig w:usb0="E00002EF" w:usb1="4000205B" w:usb2="00000028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41C"/>
    <w:rsid w:val="00293A39"/>
    <w:rsid w:val="00302E70"/>
    <w:rsid w:val="00506A92"/>
    <w:rsid w:val="00595B8B"/>
    <w:rsid w:val="005E3DAB"/>
    <w:rsid w:val="005E436E"/>
    <w:rsid w:val="00622333"/>
    <w:rsid w:val="007632A4"/>
    <w:rsid w:val="00883614"/>
    <w:rsid w:val="008A62F6"/>
    <w:rsid w:val="008E1406"/>
    <w:rsid w:val="0094046E"/>
    <w:rsid w:val="00AC7D95"/>
    <w:rsid w:val="00CA3E42"/>
    <w:rsid w:val="00CE3480"/>
    <w:rsid w:val="00D41FBE"/>
    <w:rsid w:val="00DC61A4"/>
    <w:rsid w:val="00DC7F5F"/>
    <w:rsid w:val="00E06661"/>
    <w:rsid w:val="00EC4A47"/>
    <w:rsid w:val="00EC4E9A"/>
    <w:rsid w:val="00EE341C"/>
    <w:rsid w:val="00EE3ED2"/>
    <w:rsid w:val="00F93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52BFD5"/>
  <w15:chartTrackingRefBased/>
  <w15:docId w15:val="{C3F82AE1-2B3F-4949-A048-45042C23D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Open Sans" w:eastAsiaTheme="minorHAnsi" w:hAnsi="Open Sans" w:cstheme="minorBidi"/>
        <w:kern w:val="2"/>
        <w:sz w:val="22"/>
        <w:szCs w:val="24"/>
        <w:lang w:val="de-AT" w:eastAsia="en-US" w:bidi="ar-SA"/>
        <w14:ligatures w14:val="standardContextual"/>
      </w:rPr>
    </w:rPrDefault>
    <w:pPrDefault>
      <w:pPr>
        <w:spacing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02E70"/>
  </w:style>
  <w:style w:type="paragraph" w:styleId="berschrift1">
    <w:name w:val="heading 1"/>
    <w:basedOn w:val="Standard"/>
    <w:next w:val="Standard"/>
    <w:link w:val="berschrift1Zchn"/>
    <w:uiPriority w:val="9"/>
    <w:qFormat/>
    <w:rsid w:val="00EE34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EE34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EE341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EE341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E341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E341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E341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E341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E341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EE34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EE34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EE341C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EE341C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E341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E341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E341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E341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E341C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EE34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E34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EE341C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E341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EE341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EE341C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EE341C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EE341C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EE34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EE341C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EE341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117</Words>
  <Characters>739</Characters>
  <Application>Microsoft Office Word</Application>
  <DocSecurity>0</DocSecurity>
  <Lines>6</Lines>
  <Paragraphs>1</Paragraphs>
  <ScaleCrop>false</ScaleCrop>
  <Company>Wohnbau Bergland</Company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Hechenberger</dc:creator>
  <cp:keywords/>
  <dc:description/>
  <cp:lastModifiedBy>Eva Hechenberger</cp:lastModifiedBy>
  <cp:revision>1</cp:revision>
  <dcterms:created xsi:type="dcterms:W3CDTF">2026-03-10T07:28:00Z</dcterms:created>
  <dcterms:modified xsi:type="dcterms:W3CDTF">2026-03-10T07:30:00Z</dcterms:modified>
</cp:coreProperties>
</file>